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1323975</wp:posOffset>
            </wp:positionH>
            <wp:positionV relativeFrom="paragraph">
              <wp:posOffset>-114300</wp:posOffset>
            </wp:positionV>
            <wp:extent cx="2814955" cy="733425"/>
            <wp:effectExtent l="19050" t="0" r="4445" b="0"/>
            <wp:wrapTight wrapText="bothSides">
              <wp:wrapPolygon edited="0">
                <wp:start x="-146" y="0"/>
                <wp:lineTo x="-146" y="21319"/>
                <wp:lineTo x="21634" y="21319"/>
                <wp:lineTo x="21634" y="0"/>
                <wp:lineTo x="-146" y="0"/>
              </wp:wrapPolygon>
            </wp:wrapTight>
            <wp:docPr id="584669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6941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1007" w:rsidRP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Dear Sir/Madam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Annual General Meeting of Cornwood Parish Council will be held on 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Tuesday </w:t>
      </w:r>
      <w:r w:rsidR="00B65E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5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th May 202</w:t>
      </w:r>
      <w:r w:rsidR="002D0788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6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 in the Village Hall at 7.</w:t>
      </w:r>
      <w:r w:rsidR="002E4FC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30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pm</w:t>
      </w: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which you are invited to attend.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Yours faithfully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Lee Grant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 </w:t>
      </w:r>
    </w:p>
    <w:p w:rsidR="002E1007" w:rsidRP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Parish Clerk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left="45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right="57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AGENDA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right="57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</w:t>
      </w:r>
      <w:bookmarkStart w:id="0" w:name="_GoBack"/>
      <w:bookmarkEnd w:id="0"/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1.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Apologies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2.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To confirm the Minutes of the Annual Meeting held on </w:t>
      </w:r>
      <w:r w:rsidR="00B65E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6</w:t>
      </w:r>
      <w:r w:rsidRPr="00C02976">
        <w:rPr>
          <w:rFonts w:ascii="Arial" w:eastAsia="Times New Roman" w:hAnsi="Arial" w:cs="Arial"/>
          <w:b/>
          <w:bCs/>
          <w:sz w:val="19"/>
          <w:vertAlign w:val="superscript"/>
          <w:lang w:val="en-US" w:eastAsia="en-GB"/>
        </w:rPr>
        <w:t>th</w:t>
      </w:r>
      <w:r w:rsidR="00B65E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 May 2025</w:t>
      </w: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  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0037" w:rsidRDefault="002E003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Proposer;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                       Seconder;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3.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Council roles and responsibilities for 202</w:t>
      </w:r>
      <w:r w:rsidR="00B65E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6/2027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Election of Chair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5F50CC" w:rsidRDefault="005F50CC" w:rsidP="002E1007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1007" w:rsidRPr="002E1007" w:rsidRDefault="002E1007" w:rsidP="002E1007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Proposed;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Seconded;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C02976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Election of Vice Chair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Proposed;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F50CC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C02976">
        <w:rPr>
          <w:rFonts w:ascii="Arial" w:eastAsia="Times New Roman" w:hAnsi="Arial" w:cs="Arial"/>
          <w:sz w:val="24"/>
          <w:szCs w:val="24"/>
          <w:lang w:val="en-US" w:eastAsia="en-GB"/>
        </w:rPr>
        <w:t>Seconded;</w:t>
      </w: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ind w:left="1440" w:hanging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lang w:eastAsia="en-GB"/>
        </w:rPr>
        <w:t> </w:t>
      </w:r>
      <w:r w:rsidRPr="00C0297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Other Roles </w:t>
      </w:r>
      <w:r w:rsidR="005F50C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– current leads in brackets</w:t>
      </w:r>
    </w:p>
    <w:p w:rsidR="002E1007" w:rsidRPr="002E1007" w:rsidRDefault="002E1007" w:rsidP="002E10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02976">
        <w:rPr>
          <w:rFonts w:ascii="Arial" w:eastAsia="Times New Roman" w:hAnsi="Arial" w:cs="Arial"/>
          <w:lang w:eastAsia="en-GB"/>
        </w:rPr>
        <w:t> </w:t>
      </w:r>
    </w:p>
    <w:p w:rsidR="00C02976" w:rsidRPr="00C02976" w:rsidRDefault="00C02976" w:rsidP="00C0297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Comms and social media</w:t>
      </w:r>
      <w:r w:rsidRPr="00C02976">
        <w:rPr>
          <w:rFonts w:ascii="Arial" w:hAnsi="Arial" w:cs="Arial"/>
          <w:sz w:val="24"/>
          <w:szCs w:val="24"/>
        </w:rPr>
        <w:tab/>
      </w:r>
      <w:r w:rsidR="005F50CC">
        <w:rPr>
          <w:rFonts w:ascii="Arial" w:hAnsi="Arial" w:cs="Arial"/>
          <w:sz w:val="24"/>
          <w:szCs w:val="24"/>
        </w:rPr>
        <w:t>(</w:t>
      </w:r>
      <w:r w:rsidRPr="00C02976">
        <w:rPr>
          <w:rFonts w:ascii="Arial" w:hAnsi="Arial" w:cs="Arial"/>
          <w:sz w:val="24"/>
          <w:szCs w:val="24"/>
        </w:rPr>
        <w:t xml:space="preserve">J Bertram, </w:t>
      </w:r>
      <w:r w:rsidRPr="00C02976">
        <w:rPr>
          <w:rFonts w:ascii="Arial" w:hAnsi="Arial" w:cs="Arial"/>
          <w:sz w:val="24"/>
        </w:rPr>
        <w:t>Clerk</w:t>
      </w:r>
      <w:r w:rsidR="005F50CC">
        <w:rPr>
          <w:rFonts w:ascii="Arial" w:hAnsi="Arial" w:cs="Arial"/>
          <w:sz w:val="24"/>
        </w:rPr>
        <w:t>)</w:t>
      </w:r>
    </w:p>
    <w:p w:rsidR="00C02976" w:rsidRPr="00C02976" w:rsidRDefault="00C02976" w:rsidP="00C02976">
      <w:pPr>
        <w:pStyle w:val="Heading2"/>
        <w:numPr>
          <w:ilvl w:val="0"/>
          <w:numId w:val="17"/>
        </w:numPr>
        <w:rPr>
          <w:rFonts w:ascii="Arial" w:hAnsi="Arial" w:cs="Arial"/>
          <w:b w:val="0"/>
          <w:bCs w:val="0"/>
          <w:sz w:val="24"/>
        </w:rPr>
      </w:pPr>
      <w:r w:rsidRPr="00C02976">
        <w:rPr>
          <w:rFonts w:ascii="Arial" w:hAnsi="Arial" w:cs="Arial"/>
          <w:b w:val="0"/>
          <w:bCs w:val="0"/>
          <w:sz w:val="24"/>
        </w:rPr>
        <w:t>Bank signatory</w:t>
      </w:r>
      <w:r w:rsidRPr="00C02976">
        <w:rPr>
          <w:rFonts w:ascii="Arial" w:hAnsi="Arial" w:cs="Arial"/>
          <w:b w:val="0"/>
          <w:bCs w:val="0"/>
          <w:sz w:val="24"/>
        </w:rPr>
        <w:tab/>
      </w:r>
      <w:r w:rsidRPr="00C02976">
        <w:rPr>
          <w:rFonts w:ascii="Arial" w:hAnsi="Arial" w:cs="Arial"/>
          <w:b w:val="0"/>
          <w:bCs w:val="0"/>
          <w:sz w:val="24"/>
        </w:rPr>
        <w:tab/>
      </w:r>
      <w:r w:rsidR="005F50CC">
        <w:rPr>
          <w:rFonts w:ascii="Arial" w:hAnsi="Arial" w:cs="Arial"/>
          <w:b w:val="0"/>
          <w:bCs w:val="0"/>
          <w:sz w:val="24"/>
        </w:rPr>
        <w:t>(</w:t>
      </w:r>
      <w:r w:rsidRPr="00C02976">
        <w:rPr>
          <w:rFonts w:ascii="Arial" w:hAnsi="Arial" w:cs="Arial"/>
          <w:b w:val="0"/>
          <w:bCs w:val="0"/>
          <w:sz w:val="24"/>
        </w:rPr>
        <w:t>Clerk, L Osman, C Munford, S Tyers</w:t>
      </w:r>
      <w:r w:rsidR="005F50CC">
        <w:rPr>
          <w:rFonts w:ascii="Arial" w:hAnsi="Arial" w:cs="Arial"/>
          <w:b w:val="0"/>
          <w:bCs w:val="0"/>
          <w:sz w:val="24"/>
        </w:rPr>
        <w:t>)</w:t>
      </w:r>
    </w:p>
    <w:p w:rsidR="00C02976" w:rsidRPr="00C02976" w:rsidRDefault="00C02976" w:rsidP="00C02976">
      <w:pPr>
        <w:pStyle w:val="Heading2"/>
        <w:ind w:left="0" w:firstLine="0"/>
        <w:rPr>
          <w:rFonts w:ascii="Arial" w:hAnsi="Arial" w:cs="Arial"/>
          <w:b w:val="0"/>
          <w:bCs w:val="0"/>
          <w:sz w:val="24"/>
        </w:rPr>
      </w:pPr>
    </w:p>
    <w:p w:rsidR="00C02976" w:rsidRPr="00C02976" w:rsidRDefault="00C02976" w:rsidP="00C02976">
      <w:pPr>
        <w:pStyle w:val="Heading2"/>
        <w:numPr>
          <w:ilvl w:val="0"/>
          <w:numId w:val="17"/>
        </w:numPr>
        <w:rPr>
          <w:rFonts w:ascii="Arial" w:hAnsi="Arial" w:cs="Arial"/>
          <w:b w:val="0"/>
          <w:sz w:val="24"/>
        </w:rPr>
      </w:pPr>
      <w:r w:rsidRPr="00C02976">
        <w:rPr>
          <w:rFonts w:ascii="Arial" w:hAnsi="Arial" w:cs="Arial"/>
          <w:b w:val="0"/>
          <w:sz w:val="24"/>
        </w:rPr>
        <w:t>P3 &amp; Footpaths</w:t>
      </w:r>
      <w:r w:rsidRPr="00C02976">
        <w:rPr>
          <w:rFonts w:ascii="Arial" w:hAnsi="Arial" w:cs="Arial"/>
          <w:b w:val="0"/>
          <w:sz w:val="24"/>
        </w:rPr>
        <w:tab/>
      </w:r>
      <w:r w:rsidRPr="00C02976">
        <w:rPr>
          <w:rFonts w:ascii="Arial" w:hAnsi="Arial" w:cs="Arial"/>
          <w:b w:val="0"/>
          <w:sz w:val="24"/>
        </w:rPr>
        <w:tab/>
      </w:r>
      <w:r w:rsidR="005F50CC">
        <w:rPr>
          <w:rFonts w:ascii="Arial" w:hAnsi="Arial" w:cs="Arial"/>
          <w:b w:val="0"/>
          <w:sz w:val="24"/>
        </w:rPr>
        <w:t>(</w:t>
      </w:r>
      <w:r w:rsidRPr="00C02976">
        <w:rPr>
          <w:rFonts w:ascii="Arial" w:hAnsi="Arial" w:cs="Arial"/>
          <w:b w:val="0"/>
          <w:sz w:val="24"/>
        </w:rPr>
        <w:t>J Bertram</w:t>
      </w:r>
      <w:r w:rsidR="005F50CC">
        <w:rPr>
          <w:rFonts w:ascii="Arial" w:hAnsi="Arial" w:cs="Arial"/>
          <w:b w:val="0"/>
          <w:sz w:val="24"/>
        </w:rPr>
        <w:t>)</w:t>
      </w:r>
    </w:p>
    <w:p w:rsidR="00C02976" w:rsidRPr="00C02976" w:rsidRDefault="00C02976" w:rsidP="00C02976">
      <w:pPr>
        <w:pStyle w:val="Heading2"/>
        <w:ind w:left="0" w:firstLine="0"/>
        <w:rPr>
          <w:rFonts w:ascii="Arial" w:hAnsi="Arial" w:cs="Arial"/>
          <w:b w:val="0"/>
          <w:sz w:val="24"/>
        </w:rPr>
      </w:pPr>
    </w:p>
    <w:p w:rsidR="00C02976" w:rsidRPr="00C02976" w:rsidRDefault="00C02976" w:rsidP="00C02976">
      <w:pPr>
        <w:pStyle w:val="Heading2"/>
        <w:numPr>
          <w:ilvl w:val="0"/>
          <w:numId w:val="17"/>
        </w:numPr>
        <w:rPr>
          <w:rFonts w:ascii="Arial" w:hAnsi="Arial" w:cs="Arial"/>
          <w:b w:val="0"/>
          <w:sz w:val="24"/>
        </w:rPr>
      </w:pPr>
      <w:r w:rsidRPr="00C02976">
        <w:rPr>
          <w:rFonts w:ascii="Arial" w:hAnsi="Arial" w:cs="Arial"/>
          <w:b w:val="0"/>
          <w:sz w:val="24"/>
        </w:rPr>
        <w:t>Toilets &amp; garden</w:t>
      </w:r>
      <w:r w:rsidRPr="00C02976">
        <w:rPr>
          <w:rFonts w:ascii="Arial" w:hAnsi="Arial" w:cs="Arial"/>
          <w:b w:val="0"/>
          <w:sz w:val="24"/>
        </w:rPr>
        <w:tab/>
      </w:r>
      <w:r w:rsidRPr="00C02976">
        <w:rPr>
          <w:rFonts w:ascii="Arial" w:hAnsi="Arial" w:cs="Arial"/>
          <w:b w:val="0"/>
          <w:sz w:val="24"/>
        </w:rPr>
        <w:tab/>
      </w:r>
      <w:r w:rsidR="005F50CC">
        <w:rPr>
          <w:rFonts w:ascii="Arial" w:hAnsi="Arial" w:cs="Arial"/>
          <w:b w:val="0"/>
          <w:sz w:val="24"/>
        </w:rPr>
        <w:t>(</w:t>
      </w:r>
      <w:r w:rsidRPr="00C02976">
        <w:rPr>
          <w:rFonts w:ascii="Arial" w:hAnsi="Arial" w:cs="Arial"/>
          <w:b w:val="0"/>
          <w:sz w:val="24"/>
        </w:rPr>
        <w:t>J Bertram</w:t>
      </w:r>
      <w:r w:rsidR="005F50CC">
        <w:rPr>
          <w:rFonts w:ascii="Arial" w:hAnsi="Arial" w:cs="Arial"/>
          <w:b w:val="0"/>
          <w:sz w:val="24"/>
        </w:rPr>
        <w:t>)</w:t>
      </w:r>
    </w:p>
    <w:p w:rsidR="00C02976" w:rsidRPr="00C02976" w:rsidRDefault="00C02976" w:rsidP="00C02976">
      <w:pPr>
        <w:pStyle w:val="Heading2"/>
        <w:ind w:left="0" w:firstLine="0"/>
        <w:rPr>
          <w:rFonts w:ascii="Arial" w:hAnsi="Arial" w:cs="Arial"/>
          <w:b w:val="0"/>
          <w:sz w:val="24"/>
        </w:rPr>
      </w:pPr>
    </w:p>
    <w:p w:rsidR="00C02976" w:rsidRPr="00C02976" w:rsidRDefault="00C02976" w:rsidP="00C02976">
      <w:pPr>
        <w:pStyle w:val="Heading2"/>
        <w:numPr>
          <w:ilvl w:val="0"/>
          <w:numId w:val="17"/>
        </w:numPr>
        <w:rPr>
          <w:rFonts w:ascii="Arial" w:hAnsi="Arial" w:cs="Arial"/>
          <w:b w:val="0"/>
          <w:sz w:val="24"/>
        </w:rPr>
      </w:pPr>
      <w:r w:rsidRPr="00C02976">
        <w:rPr>
          <w:rFonts w:ascii="Arial" w:hAnsi="Arial" w:cs="Arial"/>
          <w:b w:val="0"/>
          <w:sz w:val="24"/>
        </w:rPr>
        <w:t>Website</w:t>
      </w:r>
      <w:r w:rsidRPr="00C02976">
        <w:rPr>
          <w:rFonts w:ascii="Arial" w:hAnsi="Arial" w:cs="Arial"/>
          <w:b w:val="0"/>
          <w:sz w:val="24"/>
        </w:rPr>
        <w:tab/>
      </w:r>
      <w:r w:rsidRPr="00C02976">
        <w:rPr>
          <w:rFonts w:ascii="Arial" w:hAnsi="Arial" w:cs="Arial"/>
          <w:b w:val="0"/>
          <w:sz w:val="24"/>
        </w:rPr>
        <w:tab/>
      </w:r>
      <w:r w:rsidRPr="00C02976">
        <w:rPr>
          <w:rFonts w:ascii="Arial" w:hAnsi="Arial" w:cs="Arial"/>
          <w:b w:val="0"/>
          <w:sz w:val="24"/>
        </w:rPr>
        <w:tab/>
      </w:r>
      <w:r w:rsidR="005F50CC">
        <w:rPr>
          <w:rFonts w:ascii="Arial" w:hAnsi="Arial" w:cs="Arial"/>
          <w:b w:val="0"/>
          <w:sz w:val="24"/>
        </w:rPr>
        <w:t>(</w:t>
      </w:r>
      <w:r w:rsidRPr="00C02976">
        <w:rPr>
          <w:rFonts w:ascii="Arial" w:hAnsi="Arial" w:cs="Arial"/>
          <w:b w:val="0"/>
          <w:sz w:val="24"/>
        </w:rPr>
        <w:t xml:space="preserve">Clerk and </w:t>
      </w:r>
      <w:r w:rsidR="00B14A76">
        <w:rPr>
          <w:rFonts w:ascii="Arial" w:hAnsi="Arial" w:cs="Arial"/>
          <w:b w:val="0"/>
          <w:sz w:val="24"/>
        </w:rPr>
        <w:t>C Hutson</w:t>
      </w:r>
      <w:r w:rsidR="005F50CC">
        <w:rPr>
          <w:rFonts w:ascii="Arial" w:hAnsi="Arial" w:cs="Arial"/>
          <w:b w:val="0"/>
          <w:sz w:val="24"/>
        </w:rPr>
        <w:t>)</w:t>
      </w:r>
    </w:p>
    <w:p w:rsidR="00C02976" w:rsidRPr="00C02976" w:rsidRDefault="00C02976" w:rsidP="00C02976">
      <w:pPr>
        <w:pStyle w:val="Heading2"/>
        <w:ind w:left="0" w:firstLine="0"/>
        <w:rPr>
          <w:rFonts w:ascii="Arial" w:hAnsi="Arial" w:cs="Arial"/>
          <w:sz w:val="24"/>
        </w:rPr>
      </w:pPr>
    </w:p>
    <w:p w:rsidR="00C02976" w:rsidRPr="00C02976" w:rsidRDefault="00C02976" w:rsidP="00C02976">
      <w:pPr>
        <w:pStyle w:val="Heading2"/>
        <w:ind w:left="0" w:firstLine="0"/>
        <w:rPr>
          <w:rFonts w:ascii="Arial" w:hAnsi="Arial" w:cs="Arial"/>
          <w:sz w:val="24"/>
        </w:rPr>
      </w:pPr>
      <w:r w:rsidRPr="00C02976">
        <w:rPr>
          <w:rFonts w:ascii="Arial" w:hAnsi="Arial" w:cs="Arial"/>
          <w:sz w:val="24"/>
        </w:rPr>
        <w:t>Appointment of Working Groups and Representatives</w:t>
      </w:r>
    </w:p>
    <w:p w:rsidR="00C02976" w:rsidRPr="00C02976" w:rsidRDefault="00C02976" w:rsidP="00C02976">
      <w:pPr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522"/>
        <w:gridCol w:w="3969"/>
      </w:tblGrid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Working Group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Cllrs</w:t>
            </w:r>
            <w:r w:rsidR="005F50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support roles</w:t>
            </w:r>
          </w:p>
        </w:tc>
      </w:tr>
      <w:tr w:rsidR="00C02976" w:rsidRPr="00C02976" w:rsidTr="005F50CC">
        <w:trPr>
          <w:trHeight w:val="802"/>
        </w:trPr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Climate Emergency (incl. YEM project)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J Bertram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5F50CC" w:rsidP="00C02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P de Mendonca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Finance (incl. funding)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</w:rPr>
              <w:t>Clerk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5F50CC" w:rsidP="005F50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J Bertram, L Osman, C Smith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lastRenderedPageBreak/>
              <w:t>Highways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L Osman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P de Mendonca</w:t>
            </w:r>
            <w:r w:rsidR="00C02976" w:rsidRPr="00C02976">
              <w:rPr>
                <w:rFonts w:ascii="Arial" w:hAnsi="Arial" w:cs="Arial"/>
                <w:sz w:val="24"/>
              </w:rPr>
              <w:t>, Clerk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5F50C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 xml:space="preserve">Works </w:t>
            </w:r>
            <w:r w:rsidR="005F50CC">
              <w:rPr>
                <w:rFonts w:ascii="Arial" w:hAnsi="Arial" w:cs="Arial"/>
                <w:sz w:val="24"/>
                <w:szCs w:val="24"/>
              </w:rPr>
              <w:t>and assets (maintenance)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C02976">
              <w:rPr>
                <w:rFonts w:ascii="Arial" w:hAnsi="Arial" w:cs="Arial"/>
                <w:sz w:val="24"/>
                <w:szCs w:val="24"/>
              </w:rPr>
              <w:t>C Munford, P de Mendonca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Assets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C02976">
              <w:rPr>
                <w:rFonts w:ascii="Arial" w:hAnsi="Arial" w:cs="Arial"/>
                <w:sz w:val="24"/>
                <w:szCs w:val="24"/>
              </w:rPr>
              <w:t>P de Mendonca</w:t>
            </w:r>
            <w:r w:rsidRPr="00C02976">
              <w:rPr>
                <w:rFonts w:ascii="Arial" w:hAnsi="Arial" w:cs="Arial"/>
                <w:sz w:val="24"/>
              </w:rPr>
              <w:t xml:space="preserve">, Clerk, </w:t>
            </w:r>
            <w:r w:rsidRPr="00C02976">
              <w:rPr>
                <w:rFonts w:ascii="Arial" w:hAnsi="Arial" w:cs="Arial"/>
                <w:sz w:val="24"/>
                <w:szCs w:val="24"/>
              </w:rPr>
              <w:t>C Munford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Good Neighbours Group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C Smith, P de Mendonca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Christmas Lights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C Munford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2976" w:rsidRPr="00C02976" w:rsidRDefault="00C02976" w:rsidP="00C02976">
      <w:pPr>
        <w:ind w:firstLine="720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522"/>
        <w:gridCol w:w="3969"/>
      </w:tblGrid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Projects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B14A76" w:rsidP="00365F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976">
              <w:rPr>
                <w:rFonts w:ascii="Arial" w:hAnsi="Arial" w:cs="Arial"/>
                <w:b/>
                <w:bCs/>
                <w:sz w:val="24"/>
                <w:szCs w:val="24"/>
              </w:rPr>
              <w:t>Cllrs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support roles</w:t>
            </w: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Litter Pick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S Tyers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</w:rPr>
              <w:t>Clerk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, P de Mendonca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Speedwatch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J Bertram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Housing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L Osman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Lutton Bus Shelters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C Smith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Local Transport (watching brief)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P de Mendonca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976" w:rsidRPr="00C02976" w:rsidTr="005F50CC">
        <w:tc>
          <w:tcPr>
            <w:tcW w:w="3148" w:type="dxa"/>
            <w:shd w:val="clear" w:color="auto" w:fill="auto"/>
          </w:tcPr>
          <w:p w:rsidR="00C02976" w:rsidRPr="00C02976" w:rsidRDefault="00C02976" w:rsidP="00365F8C">
            <w:pPr>
              <w:rPr>
                <w:rFonts w:ascii="Arial" w:hAnsi="Arial" w:cs="Arial"/>
                <w:sz w:val="24"/>
                <w:szCs w:val="24"/>
              </w:rPr>
            </w:pPr>
            <w:r w:rsidRPr="00C02976">
              <w:rPr>
                <w:rFonts w:ascii="Arial" w:hAnsi="Arial" w:cs="Arial"/>
                <w:sz w:val="24"/>
                <w:szCs w:val="24"/>
              </w:rPr>
              <w:t>Good Neighbour Group</w:t>
            </w:r>
          </w:p>
        </w:tc>
        <w:tc>
          <w:tcPr>
            <w:tcW w:w="2522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J Bertram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C02976" w:rsidRPr="00C02976" w:rsidRDefault="005F50CC" w:rsidP="00365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02976" w:rsidRPr="00C02976">
              <w:rPr>
                <w:rFonts w:ascii="Arial" w:hAnsi="Arial" w:cs="Arial"/>
                <w:sz w:val="24"/>
                <w:szCs w:val="24"/>
              </w:rPr>
              <w:t>C Smith, Preston de Mendonca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C02976" w:rsidRPr="00C02976" w:rsidRDefault="00C02976" w:rsidP="00C02976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C02976" w:rsidRPr="00C02976" w:rsidRDefault="00C02976" w:rsidP="00C0297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2976">
        <w:rPr>
          <w:rFonts w:ascii="Arial" w:hAnsi="Arial" w:cs="Arial"/>
          <w:b/>
          <w:bCs/>
          <w:sz w:val="24"/>
        </w:rPr>
        <w:t>Representatives</w:t>
      </w:r>
    </w:p>
    <w:p w:rsidR="00C02976" w:rsidRPr="00C02976" w:rsidRDefault="00C02976" w:rsidP="00C02976">
      <w:pPr>
        <w:jc w:val="both"/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 xml:space="preserve">Ivybridge + District Association of Local Councils </w:t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L Osman</w:t>
      </w:r>
      <w:r w:rsidR="005F50CC">
        <w:rPr>
          <w:rFonts w:ascii="Arial" w:hAnsi="Arial" w:cs="Arial"/>
          <w:sz w:val="24"/>
          <w:szCs w:val="24"/>
        </w:rPr>
        <w:t>)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Village Hall Committee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J Bertram</w:t>
      </w:r>
      <w:r w:rsidR="005F50CC">
        <w:rPr>
          <w:rFonts w:ascii="Arial" w:hAnsi="Arial" w:cs="Arial"/>
          <w:sz w:val="24"/>
          <w:szCs w:val="24"/>
        </w:rPr>
        <w:t>)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Village Magazine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C Smith</w:t>
      </w:r>
      <w:r w:rsidR="005F50CC">
        <w:rPr>
          <w:rFonts w:ascii="Arial" w:hAnsi="Arial" w:cs="Arial"/>
          <w:sz w:val="24"/>
          <w:szCs w:val="24"/>
        </w:rPr>
        <w:t>)</w:t>
      </w:r>
      <w:r w:rsidRPr="00C02976">
        <w:rPr>
          <w:rFonts w:ascii="Arial" w:hAnsi="Arial" w:cs="Arial"/>
          <w:sz w:val="24"/>
          <w:szCs w:val="24"/>
        </w:rPr>
        <w:t xml:space="preserve">  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Tungsten West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J Bertram</w:t>
      </w:r>
      <w:r w:rsidR="005F50CC">
        <w:rPr>
          <w:rFonts w:ascii="Arial" w:hAnsi="Arial" w:cs="Arial"/>
          <w:sz w:val="24"/>
          <w:szCs w:val="24"/>
        </w:rPr>
        <w:t>)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Yonge Charity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C Smith</w:t>
      </w:r>
      <w:r w:rsidR="005F50CC">
        <w:rPr>
          <w:rFonts w:ascii="Arial" w:hAnsi="Arial" w:cs="Arial"/>
          <w:sz w:val="24"/>
          <w:szCs w:val="24"/>
        </w:rPr>
        <w:t>)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Rooke Charity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S Tyers</w:t>
      </w:r>
      <w:r w:rsidR="005F50CC">
        <w:rPr>
          <w:rFonts w:ascii="Arial" w:hAnsi="Arial" w:cs="Arial"/>
          <w:sz w:val="24"/>
          <w:szCs w:val="24"/>
        </w:rPr>
        <w:t>)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Dartmoor National Park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S Tyers</w:t>
      </w:r>
      <w:r w:rsidR="005F50CC">
        <w:rPr>
          <w:rFonts w:ascii="Arial" w:hAnsi="Arial" w:cs="Arial"/>
          <w:sz w:val="24"/>
          <w:szCs w:val="24"/>
        </w:rPr>
        <w:t>)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Office of Police and Crime Commissioner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C Smith</w:t>
      </w:r>
      <w:r w:rsidR="005F50CC">
        <w:rPr>
          <w:rFonts w:ascii="Arial" w:hAnsi="Arial" w:cs="Arial"/>
          <w:sz w:val="24"/>
          <w:szCs w:val="24"/>
        </w:rPr>
        <w:t>)</w:t>
      </w:r>
    </w:p>
    <w:p w:rsidR="00C02976" w:rsidRPr="00C02976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  <w:szCs w:val="24"/>
        </w:rPr>
        <w:t>Four Rivers Dementia Alliance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J Bertram</w:t>
      </w:r>
      <w:r w:rsidRPr="00C02976">
        <w:rPr>
          <w:rFonts w:ascii="Arial" w:hAnsi="Arial" w:cs="Arial"/>
          <w:sz w:val="24"/>
        </w:rPr>
        <w:t>/STyers</w:t>
      </w:r>
      <w:r w:rsidR="005F50CC">
        <w:rPr>
          <w:rFonts w:ascii="Arial" w:hAnsi="Arial" w:cs="Arial"/>
          <w:sz w:val="24"/>
        </w:rPr>
        <w:t>)</w:t>
      </w:r>
    </w:p>
    <w:p w:rsidR="00C02976" w:rsidRPr="00C02976" w:rsidRDefault="00C02976" w:rsidP="00C02976">
      <w:pPr>
        <w:rPr>
          <w:rFonts w:ascii="Arial" w:hAnsi="Arial" w:cs="Arial"/>
          <w:sz w:val="24"/>
        </w:rPr>
      </w:pPr>
      <w:r w:rsidRPr="00C02976">
        <w:rPr>
          <w:rFonts w:ascii="Arial" w:hAnsi="Arial" w:cs="Arial"/>
          <w:sz w:val="24"/>
          <w:szCs w:val="24"/>
        </w:rPr>
        <w:t>Cornwood Inn Action Group</w:t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  <w:szCs w:val="24"/>
        </w:rPr>
        <w:tab/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S Tyers</w:t>
      </w:r>
      <w:r w:rsidR="005F50CC">
        <w:rPr>
          <w:rFonts w:ascii="Arial" w:hAnsi="Arial" w:cs="Arial"/>
          <w:sz w:val="24"/>
          <w:szCs w:val="24"/>
        </w:rPr>
        <w:t>)</w:t>
      </w:r>
    </w:p>
    <w:p w:rsidR="005F50CC" w:rsidRDefault="00C02976" w:rsidP="00C02976">
      <w:pPr>
        <w:rPr>
          <w:rFonts w:ascii="Arial" w:hAnsi="Arial" w:cs="Arial"/>
          <w:sz w:val="24"/>
          <w:szCs w:val="24"/>
        </w:rPr>
      </w:pPr>
      <w:r w:rsidRPr="00C02976">
        <w:rPr>
          <w:rFonts w:ascii="Arial" w:hAnsi="Arial" w:cs="Arial"/>
          <w:sz w:val="24"/>
        </w:rPr>
        <w:t>Yealm to Moor</w:t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J Bertram</w:t>
      </w:r>
      <w:r w:rsidR="005F50CC">
        <w:rPr>
          <w:rFonts w:ascii="Arial" w:hAnsi="Arial" w:cs="Arial"/>
          <w:sz w:val="24"/>
          <w:szCs w:val="24"/>
        </w:rPr>
        <w:t>)</w:t>
      </w:r>
    </w:p>
    <w:p w:rsidR="00985200" w:rsidRPr="00C02976" w:rsidRDefault="00C02976" w:rsidP="002E0037">
      <w:pPr>
        <w:rPr>
          <w:rFonts w:ascii="Arial" w:hAnsi="Arial" w:cs="Arial"/>
        </w:rPr>
      </w:pPr>
      <w:r w:rsidRPr="00C02976">
        <w:rPr>
          <w:rFonts w:ascii="Arial" w:hAnsi="Arial" w:cs="Arial"/>
          <w:sz w:val="24"/>
        </w:rPr>
        <w:t>River Yealm Water Quality group</w:t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Pr="00C02976">
        <w:rPr>
          <w:rFonts w:ascii="Arial" w:hAnsi="Arial" w:cs="Arial"/>
          <w:sz w:val="24"/>
        </w:rPr>
        <w:tab/>
      </w:r>
      <w:r w:rsidR="005F50CC">
        <w:rPr>
          <w:rFonts w:ascii="Arial" w:hAnsi="Arial" w:cs="Arial"/>
          <w:sz w:val="24"/>
        </w:rPr>
        <w:t>(</w:t>
      </w:r>
      <w:r w:rsidRPr="00C02976">
        <w:rPr>
          <w:rFonts w:ascii="Arial" w:hAnsi="Arial" w:cs="Arial"/>
          <w:sz w:val="24"/>
          <w:szCs w:val="24"/>
        </w:rPr>
        <w:t>J Bertram</w:t>
      </w:r>
      <w:r w:rsidR="005F50CC">
        <w:rPr>
          <w:rFonts w:ascii="Arial" w:hAnsi="Arial" w:cs="Arial"/>
          <w:sz w:val="24"/>
          <w:szCs w:val="24"/>
        </w:rPr>
        <w:t>)</w:t>
      </w:r>
    </w:p>
    <w:sectPr w:rsidR="00985200" w:rsidRPr="00C02976" w:rsidSect="005F50CC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0C8"/>
    <w:multiLevelType w:val="multilevel"/>
    <w:tmpl w:val="827EB9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8252E4"/>
    <w:multiLevelType w:val="multilevel"/>
    <w:tmpl w:val="7D92E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1B21BD"/>
    <w:multiLevelType w:val="multilevel"/>
    <w:tmpl w:val="364EC4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E132F9"/>
    <w:multiLevelType w:val="hybridMultilevel"/>
    <w:tmpl w:val="86A6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3DFF"/>
    <w:multiLevelType w:val="multilevel"/>
    <w:tmpl w:val="3CA00F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31F3528"/>
    <w:multiLevelType w:val="multilevel"/>
    <w:tmpl w:val="DA929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CFA4E8A"/>
    <w:multiLevelType w:val="multilevel"/>
    <w:tmpl w:val="89642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EFB3615"/>
    <w:multiLevelType w:val="multilevel"/>
    <w:tmpl w:val="0712A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0AA447B"/>
    <w:multiLevelType w:val="multilevel"/>
    <w:tmpl w:val="E6500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C86208D"/>
    <w:multiLevelType w:val="multilevel"/>
    <w:tmpl w:val="D136A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FA321D2"/>
    <w:multiLevelType w:val="multilevel"/>
    <w:tmpl w:val="4FA28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FFA1BB9"/>
    <w:multiLevelType w:val="multilevel"/>
    <w:tmpl w:val="6EA87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81200C9"/>
    <w:multiLevelType w:val="multilevel"/>
    <w:tmpl w:val="A4D288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FE47410"/>
    <w:multiLevelType w:val="multilevel"/>
    <w:tmpl w:val="98F2E7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1F93386"/>
    <w:multiLevelType w:val="multilevel"/>
    <w:tmpl w:val="B05E80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4DC79D5"/>
    <w:multiLevelType w:val="multilevel"/>
    <w:tmpl w:val="5ABEB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9382B58"/>
    <w:multiLevelType w:val="multilevel"/>
    <w:tmpl w:val="194E2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15"/>
  </w:num>
  <w:num w:numId="6">
    <w:abstractNumId w:val="0"/>
  </w:num>
  <w:num w:numId="7">
    <w:abstractNumId w:val="1"/>
  </w:num>
  <w:num w:numId="8">
    <w:abstractNumId w:val="13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  <w:num w:numId="13">
    <w:abstractNumId w:val="14"/>
  </w:num>
  <w:num w:numId="14">
    <w:abstractNumId w:val="5"/>
  </w:num>
  <w:num w:numId="15">
    <w:abstractNumId w:val="16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07"/>
    <w:rsid w:val="0000563E"/>
    <w:rsid w:val="00120890"/>
    <w:rsid w:val="00160CA3"/>
    <w:rsid w:val="001E0390"/>
    <w:rsid w:val="00253E7A"/>
    <w:rsid w:val="002B2874"/>
    <w:rsid w:val="002B571E"/>
    <w:rsid w:val="002D0788"/>
    <w:rsid w:val="002E0037"/>
    <w:rsid w:val="002E1007"/>
    <w:rsid w:val="002E4FC7"/>
    <w:rsid w:val="003106A8"/>
    <w:rsid w:val="00336B41"/>
    <w:rsid w:val="00351B46"/>
    <w:rsid w:val="0035243B"/>
    <w:rsid w:val="004D1220"/>
    <w:rsid w:val="005D67B3"/>
    <w:rsid w:val="005F50CC"/>
    <w:rsid w:val="0060059C"/>
    <w:rsid w:val="006445E3"/>
    <w:rsid w:val="00644C64"/>
    <w:rsid w:val="00694F89"/>
    <w:rsid w:val="006B14B4"/>
    <w:rsid w:val="006D03AE"/>
    <w:rsid w:val="008E3D62"/>
    <w:rsid w:val="0090418C"/>
    <w:rsid w:val="00930232"/>
    <w:rsid w:val="00985200"/>
    <w:rsid w:val="00997EF3"/>
    <w:rsid w:val="00A2775B"/>
    <w:rsid w:val="00B14A76"/>
    <w:rsid w:val="00B65E00"/>
    <w:rsid w:val="00C02976"/>
    <w:rsid w:val="00C23174"/>
    <w:rsid w:val="00C838C1"/>
    <w:rsid w:val="00CA17E6"/>
    <w:rsid w:val="00CE7336"/>
    <w:rsid w:val="00CF4BF4"/>
    <w:rsid w:val="00D82061"/>
    <w:rsid w:val="00E6284C"/>
    <w:rsid w:val="00E67082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4A61A-04A4-4708-A3AC-E0CDB5D5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232"/>
  </w:style>
  <w:style w:type="paragraph" w:styleId="Heading2">
    <w:name w:val="heading 2"/>
    <w:basedOn w:val="Normal"/>
    <w:next w:val="Normal"/>
    <w:link w:val="Heading2Char"/>
    <w:qFormat/>
    <w:rsid w:val="00C02976"/>
    <w:pPr>
      <w:keepNext/>
      <w:spacing w:after="0" w:line="240" w:lineRule="auto"/>
      <w:ind w:left="720" w:hanging="720"/>
      <w:outlineLvl w:val="1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1007"/>
  </w:style>
  <w:style w:type="character" w:customStyle="1" w:styleId="eop">
    <w:name w:val="eop"/>
    <w:basedOn w:val="DefaultParagraphFont"/>
    <w:rsid w:val="002E1007"/>
  </w:style>
  <w:style w:type="character" w:customStyle="1" w:styleId="tabchar">
    <w:name w:val="tabchar"/>
    <w:basedOn w:val="DefaultParagraphFont"/>
    <w:rsid w:val="002E1007"/>
  </w:style>
  <w:style w:type="character" w:customStyle="1" w:styleId="Heading2Char">
    <w:name w:val="Heading 2 Char"/>
    <w:basedOn w:val="DefaultParagraphFont"/>
    <w:link w:val="Heading2"/>
    <w:rsid w:val="00C02976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C029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08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2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0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6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2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3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0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3341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6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9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6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2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2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Grant</dc:creator>
  <cp:lastModifiedBy>Microsoft account</cp:lastModifiedBy>
  <cp:revision>2</cp:revision>
  <cp:lastPrinted>2026-04-30T12:39:00Z</cp:lastPrinted>
  <dcterms:created xsi:type="dcterms:W3CDTF">2026-04-30T12:40:00Z</dcterms:created>
  <dcterms:modified xsi:type="dcterms:W3CDTF">2026-04-30T12:40:00Z</dcterms:modified>
</cp:coreProperties>
</file>